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0076" w14:textId="633C519B" w:rsidR="00927077" w:rsidRPr="00A60707" w:rsidRDefault="002279EF">
      <w:pPr>
        <w:rPr>
          <w:rFonts w:cstheme="minorHAnsi"/>
          <w:sz w:val="24"/>
          <w:szCs w:val="24"/>
        </w:rPr>
      </w:pPr>
      <w:r w:rsidRPr="00A60707">
        <w:rPr>
          <w:rFonts w:cstheme="minorHAnsi"/>
          <w:sz w:val="24"/>
          <w:szCs w:val="24"/>
        </w:rPr>
        <w:t>Wymagania edukacyjne na poszczególne oceny – technika kl</w:t>
      </w:r>
      <w:r w:rsidR="009C577B" w:rsidRPr="00A60707">
        <w:rPr>
          <w:rFonts w:cstheme="minorHAnsi"/>
          <w:sz w:val="24"/>
          <w:szCs w:val="24"/>
        </w:rPr>
        <w:t>.</w:t>
      </w:r>
      <w:r w:rsidR="00055BAC" w:rsidRPr="00A60707">
        <w:rPr>
          <w:rFonts w:cstheme="minorHAnsi"/>
          <w:i/>
          <w:iCs/>
          <w:sz w:val="24"/>
          <w:szCs w:val="24"/>
        </w:rPr>
        <w:t xml:space="preserve"> IV</w:t>
      </w:r>
    </w:p>
    <w:tbl>
      <w:tblPr>
        <w:tblStyle w:val="Tabela-Siatka"/>
        <w:tblW w:w="13311" w:type="dxa"/>
        <w:tblLook w:val="04A0" w:firstRow="1" w:lastRow="0" w:firstColumn="1" w:lastColumn="0" w:noHBand="0" w:noVBand="1"/>
      </w:tblPr>
      <w:tblGrid>
        <w:gridCol w:w="2376"/>
        <w:gridCol w:w="2260"/>
        <w:gridCol w:w="2392"/>
        <w:gridCol w:w="2321"/>
        <w:gridCol w:w="2081"/>
        <w:gridCol w:w="1881"/>
      </w:tblGrid>
      <w:tr w:rsidR="00984B22" w:rsidRPr="00A60707" w14:paraId="3315AA32" w14:textId="77777777" w:rsidTr="00984B22">
        <w:trPr>
          <w:trHeight w:val="617"/>
        </w:trPr>
        <w:tc>
          <w:tcPr>
            <w:tcW w:w="13311" w:type="dxa"/>
            <w:gridSpan w:val="6"/>
          </w:tcPr>
          <w:p w14:paraId="256BC949" w14:textId="61AB8408" w:rsidR="00984B22" w:rsidRPr="00A60707" w:rsidRDefault="00984B22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Poziom wymagań</w:t>
            </w:r>
          </w:p>
        </w:tc>
      </w:tr>
      <w:tr w:rsidR="00984B22" w:rsidRPr="00A60707" w14:paraId="69D71F2D" w14:textId="77777777" w:rsidTr="00984B22">
        <w:trPr>
          <w:trHeight w:val="633"/>
        </w:trPr>
        <w:tc>
          <w:tcPr>
            <w:tcW w:w="2418" w:type="dxa"/>
          </w:tcPr>
          <w:p w14:paraId="7406BBC4" w14:textId="3BC058F4" w:rsidR="00984B22" w:rsidRPr="00A60707" w:rsidRDefault="00984B22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Ocena celująca</w:t>
            </w:r>
          </w:p>
        </w:tc>
        <w:tc>
          <w:tcPr>
            <w:tcW w:w="2284" w:type="dxa"/>
          </w:tcPr>
          <w:p w14:paraId="415E49D6" w14:textId="1E388D4C" w:rsidR="00984B22" w:rsidRPr="00A60707" w:rsidRDefault="00984B22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Ocena bardzo dobra</w:t>
            </w:r>
          </w:p>
        </w:tc>
        <w:tc>
          <w:tcPr>
            <w:tcW w:w="2418" w:type="dxa"/>
          </w:tcPr>
          <w:p w14:paraId="5943657E" w14:textId="354CD098" w:rsidR="00984B22" w:rsidRPr="00A60707" w:rsidRDefault="00984B22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Ocena dobra</w:t>
            </w:r>
          </w:p>
        </w:tc>
        <w:tc>
          <w:tcPr>
            <w:tcW w:w="2365" w:type="dxa"/>
          </w:tcPr>
          <w:p w14:paraId="099968F2" w14:textId="79B44723" w:rsidR="00984B22" w:rsidRPr="00A60707" w:rsidRDefault="00984B22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Ocena dostateczna</w:t>
            </w:r>
          </w:p>
        </w:tc>
        <w:tc>
          <w:tcPr>
            <w:tcW w:w="2084" w:type="dxa"/>
          </w:tcPr>
          <w:p w14:paraId="5D5BBB0B" w14:textId="0FEF4B1E" w:rsidR="00984B22" w:rsidRPr="00A60707" w:rsidRDefault="00984B22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 xml:space="preserve">Ocena dopuszczająca </w:t>
            </w:r>
          </w:p>
        </w:tc>
        <w:tc>
          <w:tcPr>
            <w:tcW w:w="1742" w:type="dxa"/>
          </w:tcPr>
          <w:p w14:paraId="237F6875" w14:textId="5250E33F" w:rsidR="00984B22" w:rsidRPr="00A60707" w:rsidRDefault="00984B22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Ocena niedostateczna</w:t>
            </w:r>
          </w:p>
        </w:tc>
      </w:tr>
      <w:tr w:rsidR="00984B22" w:rsidRPr="00A60707" w14:paraId="6D788F03" w14:textId="77777777" w:rsidTr="00984B22">
        <w:trPr>
          <w:trHeight w:val="617"/>
        </w:trPr>
        <w:tc>
          <w:tcPr>
            <w:tcW w:w="2418" w:type="dxa"/>
          </w:tcPr>
          <w:p w14:paraId="6F67C636" w14:textId="7B2BF0B0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Uczeń:</w:t>
            </w:r>
          </w:p>
          <w:p w14:paraId="5D42092E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jest kreatywny, często dzieli się swoimi pomysłami,</w:t>
            </w:r>
          </w:p>
          <w:p w14:paraId="6D74E795" w14:textId="77777777" w:rsidR="00055BAC" w:rsidRPr="00A60707" w:rsidRDefault="00984B22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 xml:space="preserve"> </w:t>
            </w:r>
            <w:r w:rsidR="00055BAC" w:rsidRPr="00A60707">
              <w:rPr>
                <w:rFonts w:cstheme="minorHAnsi"/>
                <w:sz w:val="24"/>
                <w:szCs w:val="24"/>
              </w:rPr>
              <w:t>-</w:t>
            </w:r>
            <w:r w:rsidRPr="00A60707">
              <w:rPr>
                <w:rFonts w:cstheme="minorHAnsi"/>
                <w:sz w:val="24"/>
                <w:szCs w:val="24"/>
              </w:rPr>
              <w:t xml:space="preserve"> samodzielnie i twórczo rozwija własne uzdolnienia, </w:t>
            </w:r>
          </w:p>
          <w:p w14:paraId="1B353CE9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biegle posługuje się zdobytymi wiadomościami w rozwiązywaniu problemów teoretycznych lub praktycznych określonych w podstawie programowej ,używając właściwej dla techniki terminologii, </w:t>
            </w:r>
          </w:p>
          <w:p w14:paraId="6A21BCAD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cechuje się oryginalnością rozwiązań.</w:t>
            </w:r>
          </w:p>
          <w:p w14:paraId="4411E3D8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wprowadza własne rozwiązania racjonalizatorskie, rozpoznaje sytuacje techniczne, </w:t>
            </w:r>
          </w:p>
          <w:p w14:paraId="459B0DB0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rozwiązywać zadania techniczne,</w:t>
            </w:r>
          </w:p>
          <w:p w14:paraId="53797408" w14:textId="1EFF5CE2" w:rsidR="00984B22" w:rsidRPr="00A60707" w:rsidRDefault="00984B22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 xml:space="preserve"> </w:t>
            </w:r>
            <w:r w:rsidR="00055BAC" w:rsidRPr="00A60707">
              <w:rPr>
                <w:rFonts w:cstheme="minorHAnsi"/>
                <w:sz w:val="24"/>
                <w:szCs w:val="24"/>
              </w:rPr>
              <w:t>-</w:t>
            </w:r>
            <w:r w:rsidRPr="00A60707">
              <w:rPr>
                <w:rFonts w:cstheme="minorHAnsi"/>
                <w:sz w:val="24"/>
                <w:szCs w:val="24"/>
              </w:rPr>
              <w:t>właściwie wykonuje czynności związane z użytkowaniem wytworów techniki,</w:t>
            </w:r>
          </w:p>
          <w:p w14:paraId="64954EC3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pracuje systematycznie, wykonuje wszystkie zadania samodzielnie, a także starannie i poprawnie pod względem merytorycznym. </w:t>
            </w:r>
          </w:p>
          <w:p w14:paraId="6AB42242" w14:textId="204D1178" w:rsidR="00984B22" w:rsidRPr="00A60707" w:rsidRDefault="00055BAC" w:rsidP="002621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 o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panował wymaganą wiedzę i umiejętności, wykazuje się dużym zaangażowaniem na lekcji, a podczas wykonywania praktycznych zadań bezpiecznie posługuje się narzędziami i dba o właściwą </w:t>
            </w:r>
            <w:r w:rsidR="00984B22" w:rsidRPr="00A60707">
              <w:rPr>
                <w:rFonts w:cstheme="minorHAnsi"/>
                <w:sz w:val="24"/>
                <w:szCs w:val="24"/>
              </w:rPr>
              <w:lastRenderedPageBreak/>
              <w:t>organizację miejsca pracy</w:t>
            </w:r>
          </w:p>
        </w:tc>
        <w:tc>
          <w:tcPr>
            <w:tcW w:w="2284" w:type="dxa"/>
          </w:tcPr>
          <w:p w14:paraId="7CA520FA" w14:textId="77777777" w:rsidR="00055BAC" w:rsidRPr="00A60707" w:rsidRDefault="00055BAC" w:rsidP="00055BAC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14:paraId="7946DF82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 xml:space="preserve">- 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wzorowo organizuje swoje stanowisko pracy, </w:t>
            </w:r>
          </w:p>
          <w:p w14:paraId="0EA044EA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umie odczytać informację umieszczoną na większości znaków bezpieczeństwa, </w:t>
            </w:r>
          </w:p>
          <w:p w14:paraId="4C467531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znaleźć informacje o znakach bezpieczeństwa w Polskich Normach, oraz Internecie, </w:t>
            </w:r>
          </w:p>
          <w:p w14:paraId="269342F6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wytłumaczyć związek między produkcją, np. prądu elektrycznego, a zanieczyszczeniem środowiska, </w:t>
            </w:r>
          </w:p>
          <w:p w14:paraId="4EDA73CF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opisać elementy </w:t>
            </w:r>
            <w:r w:rsidR="00984B22" w:rsidRPr="00A60707">
              <w:rPr>
                <w:rFonts w:cstheme="minorHAnsi"/>
                <w:sz w:val="24"/>
                <w:szCs w:val="24"/>
              </w:rPr>
              <w:lastRenderedPageBreak/>
              <w:t xml:space="preserve">poszczególnych układów w rowerze, opisać ich rolę, </w:t>
            </w:r>
          </w:p>
          <w:p w14:paraId="61330DF6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samodzielnie wykonać obsługę techniczną roweru zgodnie z instrukcją, </w:t>
            </w:r>
          </w:p>
          <w:p w14:paraId="5851D5C7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wie, w jakie elementy nie może być wyposażony rower, </w:t>
            </w:r>
          </w:p>
          <w:p w14:paraId="38984A53" w14:textId="77777777" w:rsidR="00055BAC" w:rsidRPr="00A60707" w:rsidRDefault="00984B22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 xml:space="preserve"> potrafi prawidłowo wykonać poszczególne manewry na rowerze na placu, </w:t>
            </w:r>
          </w:p>
          <w:p w14:paraId="60555211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zasady przewożenia osób rowerem, </w:t>
            </w:r>
          </w:p>
          <w:p w14:paraId="49919164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wszystkie znaki drogowe poziome i pionowe dotyczące rowerzysty,</w:t>
            </w:r>
          </w:p>
          <w:p w14:paraId="2E2844CC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udzielić pierwszej pomocy, </w:t>
            </w:r>
          </w:p>
          <w:p w14:paraId="7579082F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 xml:space="preserve">- 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posługuje się narzędziami z zachowaniem zasad bezpieczeństwa, </w:t>
            </w:r>
          </w:p>
          <w:p w14:paraId="5235F465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wybiera dogodne połączenie środkami komunikacji publicznej, </w:t>
            </w:r>
          </w:p>
          <w:p w14:paraId="6C782AC0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projektuje piktogram, wykazując się pomysłowością, </w:t>
            </w:r>
          </w:p>
          <w:p w14:paraId="31F3F55E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omawia sposoby zagospodarowania odpadów, </w:t>
            </w:r>
          </w:p>
          <w:p w14:paraId="68404E4C" w14:textId="12B6CD86" w:rsidR="00984B22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wyjaśnia terminy recykling, surowce organiczne, surowce wtórne, segregacja odpadów.</w:t>
            </w:r>
          </w:p>
          <w:p w14:paraId="7100C55E" w14:textId="77777777" w:rsidR="00055BAC" w:rsidRPr="00A60707" w:rsidRDefault="00984B22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 xml:space="preserve">posługuje się narzędziami i dba o właściwą organizację miejsca pracy. </w:t>
            </w:r>
          </w:p>
          <w:p w14:paraId="1B93211C" w14:textId="30ED95E0" w:rsidR="00984B22" w:rsidRPr="00A60707" w:rsidRDefault="00055BAC" w:rsidP="002621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pracuje systematycznie i z reguły samodzielnie oraz wykonuje zadania poprawnie pod względem merytorycznym. Ponadto wykonuje działania techniczne w odpowiednio </w:t>
            </w:r>
            <w:r w:rsidR="00984B22" w:rsidRPr="00A60707">
              <w:rPr>
                <w:rFonts w:cstheme="minorHAnsi"/>
                <w:sz w:val="24"/>
                <w:szCs w:val="24"/>
              </w:rPr>
              <w:lastRenderedPageBreak/>
              <w:t>zorganizowanym miejscu pracy i z zachowaniem podstawowych zasad bezpieczeństwa.</w:t>
            </w:r>
          </w:p>
        </w:tc>
        <w:tc>
          <w:tcPr>
            <w:tcW w:w="2418" w:type="dxa"/>
          </w:tcPr>
          <w:p w14:paraId="65EF0E54" w14:textId="77777777" w:rsidR="00055BAC" w:rsidRPr="00A60707" w:rsidRDefault="00055BAC" w:rsidP="00055BAC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14:paraId="68973B37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odpowiednio postępować w razie wypadku,</w:t>
            </w:r>
          </w:p>
          <w:p w14:paraId="19A6C6EC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udzielić pomocy, </w:t>
            </w:r>
          </w:p>
          <w:p w14:paraId="06DA40CD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wskazać oznaczenie drogi ewakuacyjnej w szkole, sklepie, </w:t>
            </w:r>
          </w:p>
          <w:p w14:paraId="35C1490B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umie odczytać informacje umieszczoną na znakach bezpieczeństwa umieszczonych w pracowni, szkole, </w:t>
            </w:r>
          </w:p>
          <w:p w14:paraId="2D354163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odczytać symbole recyklingu na opakowaniach, </w:t>
            </w:r>
          </w:p>
          <w:p w14:paraId="2FF57F46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przyczyny powstawania dziury ozonowej i efektu cieplarnianego, </w:t>
            </w:r>
          </w:p>
          <w:p w14:paraId="2D0870CB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odpady szczególnie niebezpieczne dla środowiska i miejsca ich składowania, </w:t>
            </w:r>
          </w:p>
          <w:p w14:paraId="5005122F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rozumie zasadę przekazywania napędu za pomocą przekładni, </w:t>
            </w:r>
          </w:p>
          <w:p w14:paraId="6071F928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rozumie znaczenie poruszania się rowerem jako ekologicznym środkiem transportu, </w:t>
            </w:r>
          </w:p>
          <w:p w14:paraId="435DD12F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z pomocą osoby dorosłej wykonać obsługę techniczną roweru zgodnie z instrukcją, </w:t>
            </w:r>
          </w:p>
          <w:p w14:paraId="0CEF52D1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korzystać z kodeksu drogowego, </w:t>
            </w:r>
          </w:p>
          <w:p w14:paraId="468DC307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omówić najczęstsze przyczyny wypadków drogowych z udziałem pieszych, </w:t>
            </w:r>
          </w:p>
          <w:p w14:paraId="494FB802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obowiązkowe wyposażenie roweru, </w:t>
            </w:r>
          </w:p>
          <w:p w14:paraId="7A0FF9FA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przepisy dotyczące rowerzysty, </w:t>
            </w:r>
          </w:p>
          <w:p w14:paraId="4A3B564C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definicje poszczególnych manewrów, </w:t>
            </w:r>
          </w:p>
          <w:p w14:paraId="65D0F9A3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wie, w jakich miejscach zabronione jest wykonywanie poszczególnych manewrów, </w:t>
            </w:r>
          </w:p>
          <w:p w14:paraId="018F5654" w14:textId="77777777" w:rsidR="00055BAC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zasady korzystania przez rowerzystów z chodnika, </w:t>
            </w:r>
          </w:p>
          <w:p w14:paraId="66F7180D" w14:textId="77777777" w:rsidR="00520D4E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przepisy zabraniające korzystania przez rowerzystów z chodnika, </w:t>
            </w:r>
          </w:p>
          <w:p w14:paraId="1723CE74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wybrane znaki drogowe poziome i pionowe dotyczące rowerzysty, </w:t>
            </w:r>
          </w:p>
          <w:p w14:paraId="04E3CB63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wie, jak się zachować wobec pojazdów uprzywilejowanych, </w:t>
            </w:r>
          </w:p>
          <w:p w14:paraId="39F58A24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hierarchię znaków i sygnałów drogowych, </w:t>
            </w:r>
          </w:p>
          <w:p w14:paraId="413AA662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czynniki mające wpływ na czas reakcji, </w:t>
            </w:r>
          </w:p>
          <w:p w14:paraId="7317A5B5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prawidłowo powiadomić służby ratunkowe o miejscu wypadku i stanie poszkodowanych, </w:t>
            </w:r>
          </w:p>
          <w:p w14:paraId="161DA64F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obowiązujące prędkości poruszania się pojazdów, </w:t>
            </w:r>
          </w:p>
          <w:p w14:paraId="6D5FAECE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odnajduje w rozkładzie jazdy dogodne połączenie z przesiadką </w:t>
            </w:r>
          </w:p>
          <w:p w14:paraId="043DECFB" w14:textId="683C5397" w:rsidR="00984B22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przygotować rower do jazdy (sprawdzić jego stan techniczny, wyregulować wysokość siodełka do wzrostu osoby jadącej). </w:t>
            </w:r>
          </w:p>
          <w:p w14:paraId="10D4A508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podczas pracy na lekcjach korzysta z niewielkiej pomocy nauczyciela lub koleżanek i kolegów.</w:t>
            </w:r>
          </w:p>
          <w:p w14:paraId="7669EE8F" w14:textId="4F185C04" w:rsidR="00984B22" w:rsidRPr="00A60707" w:rsidRDefault="00984B22" w:rsidP="002621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 xml:space="preserve"> </w:t>
            </w:r>
            <w:r w:rsidR="00520D4E" w:rsidRPr="00A60707">
              <w:rPr>
                <w:rFonts w:cstheme="minorHAnsi"/>
                <w:sz w:val="24"/>
                <w:szCs w:val="24"/>
              </w:rPr>
              <w:t>- p</w:t>
            </w:r>
            <w:r w:rsidRPr="00A60707">
              <w:rPr>
                <w:rFonts w:cstheme="minorHAnsi"/>
                <w:sz w:val="24"/>
                <w:szCs w:val="24"/>
              </w:rPr>
              <w:t xml:space="preserve">odczas wykonywania prac praktycznych właściwie dobiera narzędzia i utrzymuje </w:t>
            </w:r>
            <w:r w:rsidRPr="00A60707">
              <w:rPr>
                <w:rFonts w:cstheme="minorHAnsi"/>
                <w:sz w:val="24"/>
                <w:szCs w:val="24"/>
              </w:rPr>
              <w:lastRenderedPageBreak/>
              <w:t>porządek na swoim stanowisku.</w:t>
            </w:r>
          </w:p>
        </w:tc>
        <w:tc>
          <w:tcPr>
            <w:tcW w:w="2365" w:type="dxa"/>
          </w:tcPr>
          <w:p w14:paraId="1F05A1EE" w14:textId="77777777" w:rsidR="00055BAC" w:rsidRPr="00A60707" w:rsidRDefault="00055BAC" w:rsidP="00055BAC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14:paraId="4BAC9849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umie czytać informacje umieszczoną na wybranych znakach bezpieczeństwa, </w:t>
            </w:r>
          </w:p>
          <w:p w14:paraId="2B6A7D32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wymienić surowce wtórne, które można odzyskać w gospodarstwie domowym,</w:t>
            </w:r>
          </w:p>
          <w:p w14:paraId="327B18E6" w14:textId="77777777" w:rsidR="00520D4E" w:rsidRPr="00A60707" w:rsidRDefault="00984B22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 xml:space="preserve"> </w:t>
            </w:r>
            <w:r w:rsidR="00520D4E" w:rsidRPr="00A60707">
              <w:rPr>
                <w:rFonts w:cstheme="minorHAnsi"/>
                <w:sz w:val="24"/>
                <w:szCs w:val="24"/>
              </w:rPr>
              <w:t>-</w:t>
            </w:r>
            <w:r w:rsidRPr="00A60707">
              <w:rPr>
                <w:rFonts w:cstheme="minorHAnsi"/>
                <w:sz w:val="24"/>
                <w:szCs w:val="24"/>
              </w:rPr>
              <w:t xml:space="preserve">wie, w jaki sposób ograniczyć „produkcję” śmieci w swoim gospodarstwie domowym, </w:t>
            </w:r>
          </w:p>
          <w:p w14:paraId="50AC3973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obowiązkowe wyposażenie roweru, </w:t>
            </w:r>
          </w:p>
          <w:p w14:paraId="505B9819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wymienić elementy elektryczne roweru, </w:t>
            </w:r>
          </w:p>
          <w:p w14:paraId="2B19ECF3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wykonać podstawowe czynności związane z obsługą roweru, </w:t>
            </w:r>
          </w:p>
          <w:p w14:paraId="4286F912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ze zrozumieniem odczytać instrukcję obsługi roweru, </w:t>
            </w:r>
          </w:p>
          <w:p w14:paraId="22752C86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podstawowe pojęcia kodeksu drogowego, </w:t>
            </w:r>
          </w:p>
          <w:p w14:paraId="57389B00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wie, z jakich elementów składa się droga, </w:t>
            </w:r>
          </w:p>
          <w:p w14:paraId="68BE3063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rozumie międzynarodowe znaczenie oznakowania dróg, </w:t>
            </w:r>
          </w:p>
          <w:p w14:paraId="05513987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bezpiecznie korzystać ze środków komunikacji publicznej, </w:t>
            </w: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znaczenie wybranych znaków drogowych dotyczących pieszego, </w:t>
            </w:r>
          </w:p>
          <w:p w14:paraId="596B00FE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rozumie konieczność posiadania karty rowerowej, </w:t>
            </w:r>
          </w:p>
          <w:p w14:paraId="532B4972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warunki, jakie musi spełniać rowerzysta, aby mógł być dopuszczony do ruchu drogowego, </w:t>
            </w:r>
          </w:p>
          <w:p w14:paraId="612E26EA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hierarchię ważności norm, znaków i sygnałów oraz poleceń, </w:t>
            </w:r>
          </w:p>
          <w:p w14:paraId="4DE0189D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prawidłowo omówić poszczególne manewry, </w:t>
            </w:r>
          </w:p>
          <w:p w14:paraId="691270AC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wie, kiedy rowerzysta staje się pieszym, </w:t>
            </w:r>
          </w:p>
          <w:p w14:paraId="75CC068C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poszczególne grupy znaków drogowych, </w:t>
            </w:r>
          </w:p>
          <w:p w14:paraId="32D80632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zasady obowiązujące na skrzyżowaniach zarówno oznaczonych jak i nie oznaczonych, </w:t>
            </w:r>
          </w:p>
          <w:p w14:paraId="12510EB3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rozumie pojęcie „bezpieczna prędkość”, </w:t>
            </w: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numery alarmowe, </w:t>
            </w:r>
          </w:p>
          <w:p w14:paraId="46314F3D" w14:textId="55220FB5" w:rsidR="00984B22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wymienić przyczyny powstawania wypadków drogowych, </w:t>
            </w: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prawidłowo poruszać się rowerem na placu lub w miasteczku ruchu drogowego</w:t>
            </w:r>
          </w:p>
          <w:p w14:paraId="58F1D76A" w14:textId="3C52744A" w:rsidR="00984B22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pracuje systematycznie, ale podczas realizowania działań technicznych w dużej mierze korzysta z pomocy innych osób, a treści nauczania opanował na poziomie niższym niż dostateczny. Na stanowisku pracy nie zachowuje porządk</w:t>
            </w:r>
            <w:r w:rsidRPr="00A60707"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2084" w:type="dxa"/>
          </w:tcPr>
          <w:p w14:paraId="3621F324" w14:textId="77777777" w:rsidR="00055BAC" w:rsidRPr="00A60707" w:rsidRDefault="00055BAC" w:rsidP="00055BAC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14:paraId="19660388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swoje miejsce pracy, </w:t>
            </w:r>
          </w:p>
          <w:p w14:paraId="4EF0894D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umie zorganizować miejsce pracy i odpowiednio o nie dbać, </w:t>
            </w:r>
          </w:p>
          <w:p w14:paraId="21EB6AEC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drogę ewakuacyjną z pracowni i szkoły, </w:t>
            </w:r>
          </w:p>
          <w:p w14:paraId="24F5C122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odpowiednio postępować w razie ogłoszenia alarmu wymagającego ewakuacji z pracowni i szkoły, </w:t>
            </w:r>
          </w:p>
          <w:p w14:paraId="66563EC0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podstawowe kształty znaków, </w:t>
            </w:r>
          </w:p>
          <w:p w14:paraId="6B5A9D14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źródła zanieczyszczenia środowiska, </w:t>
            </w:r>
          </w:p>
          <w:p w14:paraId="0F3E75E2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prawidłowo segreguje odpady, </w:t>
            </w:r>
          </w:p>
          <w:p w14:paraId="7A158172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wie, co to są przepisy ruchu drogowego, </w:t>
            </w:r>
          </w:p>
          <w:p w14:paraId="10533BE8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skutki nieprawidłowego zachowania się na drodze, </w:t>
            </w:r>
          </w:p>
          <w:p w14:paraId="39121F5D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zasady bezpiecznego poruszania się pieszych po drodze, </w:t>
            </w:r>
          </w:p>
          <w:p w14:paraId="3C6083FE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zna obowiązkowe elementy wyposażenia roweru, </w:t>
            </w:r>
          </w:p>
          <w:p w14:paraId="0BDA2B9B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omówić przeznaczenie poszczególnych elementów w rowerze, </w:t>
            </w:r>
          </w:p>
          <w:p w14:paraId="58FB8777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rozróżnia pojęcie pieszy i rowerzysta, </w:t>
            </w:r>
          </w:p>
          <w:p w14:paraId="4D7F28E4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prawidłowo zachować się w miejscu wypadku, </w:t>
            </w:r>
          </w:p>
          <w:p w14:paraId="63F65B08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rozumie konieczność przestrzegania przepisów ruchu drogowego, </w:t>
            </w:r>
          </w:p>
          <w:p w14:paraId="4F14044D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potrafi poruszać się rowerem na placu, </w:t>
            </w:r>
          </w:p>
          <w:p w14:paraId="7A5048AC" w14:textId="77777777" w:rsidR="00520D4E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wymienia numery alarmowe, </w:t>
            </w:r>
          </w:p>
          <w:p w14:paraId="387855D2" w14:textId="362E4A09" w:rsidR="00984B22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wie jak zachować się w razie wypadku, </w:t>
            </w: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wymienia kolejność czynności rowerzysty włączającego się do ruchu,</w:t>
            </w:r>
          </w:p>
          <w:p w14:paraId="50E1D3E6" w14:textId="23AAC4E4" w:rsidR="00984B22" w:rsidRPr="00A60707" w:rsidRDefault="00520D4E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t>-</w:t>
            </w:r>
            <w:r w:rsidR="00984B22" w:rsidRPr="00A60707">
              <w:rPr>
                <w:rFonts w:cstheme="minorHAnsi"/>
                <w:sz w:val="24"/>
                <w:szCs w:val="24"/>
              </w:rPr>
              <w:t xml:space="preserve"> trudem wykonuje działania zaplanowane do zrealizowania podczas lekcji, ale podejmuje w tym kierunku starania. Pracuje niesystematycznie, często jest </w:t>
            </w:r>
            <w:r w:rsidR="00984B22" w:rsidRPr="00A60707">
              <w:rPr>
                <w:rFonts w:cstheme="minorHAnsi"/>
                <w:sz w:val="24"/>
                <w:szCs w:val="24"/>
              </w:rPr>
              <w:lastRenderedPageBreak/>
              <w:t>nieprzygotowany do lekcji.</w:t>
            </w:r>
          </w:p>
        </w:tc>
        <w:tc>
          <w:tcPr>
            <w:tcW w:w="1742" w:type="dxa"/>
          </w:tcPr>
          <w:p w14:paraId="028B08F5" w14:textId="00F43E00" w:rsidR="00984B22" w:rsidRPr="00A60707" w:rsidRDefault="00055BAC" w:rsidP="00262104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>U</w:t>
            </w:r>
            <w:r w:rsidR="00984B22" w:rsidRPr="00A60707">
              <w:rPr>
                <w:rFonts w:cstheme="minorHAnsi"/>
                <w:sz w:val="24"/>
                <w:szCs w:val="24"/>
              </w:rPr>
              <w:t>zyskuje uczeń, który nie zdobył wiadomości i umiejętności niezbędnych do dalszego kształcenia. W trakcie pracy na lekcji nie wykazuje zaangażowania, przeważnie jest nieprzygotowany do zajęć i lekceważy podstawowe obowiązki szkolne.</w:t>
            </w:r>
          </w:p>
        </w:tc>
      </w:tr>
    </w:tbl>
    <w:p w14:paraId="219367AF" w14:textId="77777777" w:rsidR="002279EF" w:rsidRPr="00A60707" w:rsidRDefault="002279EF">
      <w:pPr>
        <w:rPr>
          <w:rFonts w:cstheme="minorHAnsi"/>
          <w:sz w:val="24"/>
          <w:szCs w:val="24"/>
        </w:rPr>
      </w:pPr>
    </w:p>
    <w:sectPr w:rsidR="002279EF" w:rsidRPr="00A60707" w:rsidSect="00E171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EF"/>
    <w:rsid w:val="00055BAC"/>
    <w:rsid w:val="002279EF"/>
    <w:rsid w:val="00262104"/>
    <w:rsid w:val="004B440E"/>
    <w:rsid w:val="00520D4E"/>
    <w:rsid w:val="00570113"/>
    <w:rsid w:val="00927077"/>
    <w:rsid w:val="00984B22"/>
    <w:rsid w:val="009C577B"/>
    <w:rsid w:val="00A60707"/>
    <w:rsid w:val="00DE385A"/>
    <w:rsid w:val="00E1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9254"/>
  <w15:chartTrackingRefBased/>
  <w15:docId w15:val="{65D3F913-E0A0-4F14-B34A-3B9D2BD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5858</TotalTime>
  <Pages>5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Bobrycz-Kiliś</dc:creator>
  <cp:keywords/>
  <dc:description/>
  <cp:lastModifiedBy>Iwona Bobrycz-Kiliś</cp:lastModifiedBy>
  <cp:revision>6</cp:revision>
  <dcterms:created xsi:type="dcterms:W3CDTF">2023-05-30T13:28:00Z</dcterms:created>
  <dcterms:modified xsi:type="dcterms:W3CDTF">2023-06-03T15:00:00Z</dcterms:modified>
</cp:coreProperties>
</file>